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3475" w14:textId="77777777" w:rsidR="00082DB2" w:rsidRDefault="00082DB2">
      <w:pPr>
        <w:ind w:right="1562"/>
        <w:rPr>
          <w:b/>
          <w:sz w:val="28"/>
          <w:szCs w:val="28"/>
        </w:rPr>
      </w:pPr>
    </w:p>
    <w:p w14:paraId="279F2FDE" w14:textId="77777777" w:rsidR="00082DB2" w:rsidRDefault="004C612C">
      <w:pPr>
        <w:ind w:right="1562" w:firstLine="90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  <w:u w:val="single"/>
        </w:rPr>
        <w:t>Recreation Grant Program Application</w:t>
      </w:r>
    </w:p>
    <w:p w14:paraId="20FC1671" w14:textId="77777777" w:rsidR="00082DB2" w:rsidRDefault="00082DB2">
      <w:pPr>
        <w:ind w:left="1623" w:right="1562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1F5A8C6" w14:textId="77777777" w:rsidR="00082DB2" w:rsidRDefault="004C612C">
      <w:pPr>
        <w:ind w:right="156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Part I – Applicant Information</w:t>
      </w:r>
    </w:p>
    <w:p w14:paraId="48585E7D" w14:textId="77777777" w:rsidR="00082DB2" w:rsidRDefault="004C612C">
      <w:pPr>
        <w:pStyle w:val="Heading3"/>
        <w:numPr>
          <w:ilvl w:val="0"/>
          <w:numId w:val="3"/>
        </w:numPr>
        <w:tabs>
          <w:tab w:val="left" w:pos="180"/>
        </w:tabs>
        <w:spacing w:before="69"/>
        <w:ind w:left="810" w:right="109" w:hanging="450"/>
      </w:pPr>
      <w:r>
        <w:rPr>
          <w:rFonts w:ascii="Calibri" w:eastAsia="Calibri" w:hAnsi="Calibri" w:cs="Calibri"/>
          <w:sz w:val="22"/>
          <w:szCs w:val="22"/>
        </w:rPr>
        <w:t xml:space="preserve">Applicant/Sponsoring entity, municipality or non-profit organization:  </w:t>
      </w:r>
    </w:p>
    <w:p w14:paraId="012DC1D9" w14:textId="77777777" w:rsidR="00082DB2" w:rsidRDefault="004C612C">
      <w:pPr>
        <w:pStyle w:val="Heading3"/>
        <w:numPr>
          <w:ilvl w:val="0"/>
          <w:numId w:val="3"/>
        </w:numPr>
        <w:tabs>
          <w:tab w:val="left" w:pos="180"/>
        </w:tabs>
        <w:spacing w:before="69"/>
        <w:ind w:left="810" w:right="109" w:hanging="450"/>
      </w:pPr>
      <w:r>
        <w:rPr>
          <w:rFonts w:ascii="Calibri" w:eastAsia="Calibri" w:hAnsi="Calibri" w:cs="Calibri"/>
          <w:sz w:val="22"/>
          <w:szCs w:val="22"/>
        </w:rPr>
        <w:t>Brief organizational overview</w:t>
      </w:r>
      <w:r>
        <w:rPr>
          <w:rFonts w:ascii="Calibri" w:eastAsia="Calibri" w:hAnsi="Calibri" w:cs="Calibri"/>
          <w:b w:val="0"/>
          <w:sz w:val="22"/>
          <w:szCs w:val="22"/>
        </w:rPr>
        <w:t>, (1-2 sentences):</w:t>
      </w:r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5372638B" w14:textId="77777777" w:rsidR="00082DB2" w:rsidRDefault="004C612C">
      <w:pPr>
        <w:pStyle w:val="Heading3"/>
        <w:numPr>
          <w:ilvl w:val="0"/>
          <w:numId w:val="3"/>
        </w:numPr>
        <w:tabs>
          <w:tab w:val="left" w:pos="180"/>
        </w:tabs>
        <w:spacing w:before="69"/>
        <w:ind w:left="810" w:right="109" w:hanging="450"/>
      </w:pPr>
      <w:r>
        <w:rPr>
          <w:rFonts w:ascii="Calibri" w:eastAsia="Calibri" w:hAnsi="Calibri" w:cs="Calibri"/>
          <w:sz w:val="22"/>
          <w:szCs w:val="22"/>
        </w:rPr>
        <w:t xml:space="preserve">Applicant Contact Person/Title:  </w:t>
      </w:r>
    </w:p>
    <w:p w14:paraId="6661B0CC" w14:textId="77777777" w:rsidR="00082DB2" w:rsidRDefault="004C612C">
      <w:pPr>
        <w:pStyle w:val="Heading3"/>
        <w:numPr>
          <w:ilvl w:val="0"/>
          <w:numId w:val="3"/>
        </w:numPr>
        <w:tabs>
          <w:tab w:val="left" w:pos="180"/>
        </w:tabs>
        <w:spacing w:before="69"/>
        <w:ind w:left="810" w:right="109" w:hanging="450"/>
      </w:pPr>
      <w:r>
        <w:rPr>
          <w:rFonts w:ascii="Calibri" w:eastAsia="Calibri" w:hAnsi="Calibri" w:cs="Calibri"/>
          <w:sz w:val="22"/>
          <w:szCs w:val="22"/>
        </w:rPr>
        <w:t xml:space="preserve">Applicant’s Mailing Address:  </w:t>
      </w:r>
    </w:p>
    <w:p w14:paraId="4CC87D97" w14:textId="77777777" w:rsidR="00082DB2" w:rsidRDefault="004C612C">
      <w:pPr>
        <w:pStyle w:val="Heading3"/>
        <w:numPr>
          <w:ilvl w:val="0"/>
          <w:numId w:val="3"/>
        </w:numPr>
        <w:tabs>
          <w:tab w:val="left" w:pos="180"/>
        </w:tabs>
        <w:spacing w:before="69"/>
        <w:ind w:left="810" w:right="109" w:hanging="450"/>
      </w:pPr>
      <w:r>
        <w:rPr>
          <w:rFonts w:ascii="Calibri" w:eastAsia="Calibri" w:hAnsi="Calibri" w:cs="Calibri"/>
          <w:sz w:val="22"/>
          <w:szCs w:val="22"/>
        </w:rPr>
        <w:t xml:space="preserve">Applicant’s Telephone and Email:   </w:t>
      </w:r>
    </w:p>
    <w:p w14:paraId="4286F0E2" w14:textId="77777777" w:rsidR="00082DB2" w:rsidRDefault="00082DB2">
      <w:pPr>
        <w:pStyle w:val="Heading3"/>
        <w:tabs>
          <w:tab w:val="left" w:pos="180"/>
        </w:tabs>
        <w:spacing w:before="69"/>
        <w:ind w:left="0" w:right="109"/>
        <w:rPr>
          <w:rFonts w:ascii="Calibri" w:eastAsia="Calibri" w:hAnsi="Calibri" w:cs="Calibri"/>
          <w:sz w:val="28"/>
          <w:szCs w:val="28"/>
        </w:rPr>
      </w:pPr>
    </w:p>
    <w:p w14:paraId="4DD3DE93" w14:textId="77777777" w:rsidR="00082DB2" w:rsidRDefault="004C612C">
      <w:pPr>
        <w:pStyle w:val="Heading3"/>
        <w:tabs>
          <w:tab w:val="left" w:pos="180"/>
        </w:tabs>
        <w:spacing w:before="69"/>
        <w:ind w:left="0" w:right="109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Part II – Grant Reporting</w:t>
      </w:r>
    </w:p>
    <w:p w14:paraId="540E8A63" w14:textId="77777777" w:rsidR="00082DB2" w:rsidRDefault="004C612C">
      <w:pPr>
        <w:pStyle w:val="Heading3"/>
        <w:numPr>
          <w:ilvl w:val="0"/>
          <w:numId w:val="4"/>
        </w:numPr>
        <w:tabs>
          <w:tab w:val="left" w:pos="90"/>
        </w:tabs>
        <w:ind w:right="1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Prior Grants: Did the Applicant receive a grant award last year? If so, briefly summarize your completed project and attach a ph</w:t>
      </w:r>
      <w:r>
        <w:rPr>
          <w:rFonts w:ascii="Calibri" w:eastAsia="Calibri" w:hAnsi="Calibri" w:cs="Calibri"/>
          <w:sz w:val="22"/>
          <w:szCs w:val="22"/>
        </w:rPr>
        <w:t xml:space="preserve">oto (or video) that captures the essence of your project.  </w:t>
      </w:r>
    </w:p>
    <w:p w14:paraId="4CDFE1C3" w14:textId="77777777" w:rsidR="00082DB2" w:rsidRDefault="00082DB2">
      <w:pPr>
        <w:pStyle w:val="Heading3"/>
        <w:tabs>
          <w:tab w:val="left" w:pos="90"/>
        </w:tabs>
        <w:spacing w:before="69"/>
        <w:ind w:left="0" w:right="109"/>
        <w:rPr>
          <w:rFonts w:ascii="Calibri" w:eastAsia="Calibri" w:hAnsi="Calibri" w:cs="Calibri"/>
          <w:sz w:val="28"/>
          <w:szCs w:val="28"/>
        </w:rPr>
      </w:pPr>
    </w:p>
    <w:p w14:paraId="43E4E1F6" w14:textId="77777777" w:rsidR="00082DB2" w:rsidRDefault="004C612C">
      <w:pPr>
        <w:pStyle w:val="Heading3"/>
        <w:tabs>
          <w:tab w:val="left" w:pos="90"/>
        </w:tabs>
        <w:spacing w:before="69"/>
        <w:ind w:left="0" w:right="10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  <w:szCs w:val="28"/>
        </w:rPr>
        <w:t>Part III- Project Information</w:t>
      </w:r>
    </w:p>
    <w:p w14:paraId="3EBD7854" w14:textId="77777777" w:rsidR="00082DB2" w:rsidRDefault="004C612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before="69"/>
        <w:ind w:right="115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Project  Name:  </w:t>
      </w:r>
    </w:p>
    <w:p w14:paraId="05BDFFD1" w14:textId="77777777" w:rsidR="00082DB2" w:rsidRDefault="00082D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before="69"/>
        <w:ind w:left="720" w:right="115"/>
        <w:rPr>
          <w:rFonts w:ascii="Calibri" w:eastAsia="Calibri" w:hAnsi="Calibri" w:cs="Calibri"/>
          <w:b/>
          <w:sz w:val="22"/>
          <w:szCs w:val="22"/>
        </w:rPr>
      </w:pPr>
    </w:p>
    <w:p w14:paraId="650BAB79" w14:textId="77777777" w:rsidR="00082DB2" w:rsidRDefault="004C612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right="115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Project Location:  </w:t>
      </w:r>
    </w:p>
    <w:p w14:paraId="0BBE23CA" w14:textId="77777777" w:rsidR="00082DB2" w:rsidRDefault="00082D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before="69"/>
        <w:ind w:left="360" w:right="115"/>
        <w:rPr>
          <w:rFonts w:ascii="Calibri" w:eastAsia="Calibri" w:hAnsi="Calibri" w:cs="Calibri"/>
          <w:b/>
          <w:sz w:val="22"/>
          <w:szCs w:val="22"/>
        </w:rPr>
      </w:pPr>
    </w:p>
    <w:p w14:paraId="186FC644" w14:textId="77777777" w:rsidR="00082DB2" w:rsidRDefault="004C612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right="115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Total Project Cost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:   </w:t>
      </w:r>
    </w:p>
    <w:p w14:paraId="1315D5EE" w14:textId="77777777" w:rsidR="00082DB2" w:rsidRDefault="00082D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before="69"/>
        <w:ind w:left="720" w:right="115"/>
        <w:rPr>
          <w:rFonts w:ascii="Calibri" w:eastAsia="Calibri" w:hAnsi="Calibri" w:cs="Calibri"/>
          <w:b/>
          <w:sz w:val="22"/>
          <w:szCs w:val="22"/>
        </w:rPr>
      </w:pPr>
    </w:p>
    <w:p w14:paraId="47BCB9EB" w14:textId="77777777" w:rsidR="00082DB2" w:rsidRDefault="004C612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right="115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Matching Funds and/or In-kind Donations/Labor:</w:t>
      </w:r>
    </w:p>
    <w:p w14:paraId="2E353787" w14:textId="77777777" w:rsidR="00082DB2" w:rsidRDefault="00082D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before="69"/>
        <w:ind w:left="720" w:right="115"/>
        <w:rPr>
          <w:rFonts w:ascii="Calibri" w:eastAsia="Calibri" w:hAnsi="Calibri" w:cs="Calibri"/>
          <w:b/>
          <w:sz w:val="22"/>
          <w:szCs w:val="22"/>
        </w:rPr>
      </w:pPr>
    </w:p>
    <w:p w14:paraId="4A9FF0A3" w14:textId="77777777" w:rsidR="00082DB2" w:rsidRDefault="004C612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right="115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Amount Requested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: </w:t>
      </w:r>
    </w:p>
    <w:p w14:paraId="74DF78B3" w14:textId="77777777" w:rsidR="00082DB2" w:rsidRDefault="00082D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before="69"/>
        <w:ind w:left="720" w:right="115"/>
        <w:rPr>
          <w:rFonts w:ascii="Calibri" w:eastAsia="Calibri" w:hAnsi="Calibri" w:cs="Calibri"/>
          <w:b/>
          <w:sz w:val="22"/>
          <w:szCs w:val="22"/>
        </w:rPr>
      </w:pPr>
    </w:p>
    <w:p w14:paraId="3C2662EA" w14:textId="77777777" w:rsidR="00082DB2" w:rsidRDefault="004C612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right="115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Detailed Description of Proposed Project: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27AD7676" w14:textId="77777777" w:rsidR="00082DB2" w:rsidRDefault="004C612C">
      <w:pPr>
        <w:widowControl w:val="0"/>
        <w:numPr>
          <w:ilvl w:val="0"/>
          <w:numId w:val="2"/>
        </w:numPr>
        <w:tabs>
          <w:tab w:val="left" w:pos="180"/>
        </w:tabs>
        <w:ind w:right="115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Please note if this is a new initiative, a continuation of a past project, or recurring need/program which requires annual funding.</w:t>
      </w:r>
    </w:p>
    <w:p w14:paraId="44A66356" w14:textId="77777777" w:rsidR="00082DB2" w:rsidRDefault="00082DB2">
      <w:pPr>
        <w:widowControl w:val="0"/>
        <w:tabs>
          <w:tab w:val="left" w:pos="180"/>
        </w:tabs>
        <w:spacing w:before="69"/>
        <w:ind w:left="1440" w:right="115"/>
        <w:rPr>
          <w:rFonts w:ascii="Calibri" w:eastAsia="Calibri" w:hAnsi="Calibri" w:cs="Calibri"/>
          <w:i/>
          <w:sz w:val="22"/>
          <w:szCs w:val="22"/>
        </w:rPr>
      </w:pPr>
    </w:p>
    <w:p w14:paraId="3E3DA53F" w14:textId="77777777" w:rsidR="00082DB2" w:rsidRDefault="004C612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ind w:left="90" w:right="115" w:firstLine="27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Project Justification: 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</w:p>
    <w:p w14:paraId="5DF934E8" w14:textId="77777777" w:rsidR="00082DB2" w:rsidRDefault="004C612C">
      <w:pPr>
        <w:widowControl w:val="0"/>
        <w:numPr>
          <w:ilvl w:val="0"/>
          <w:numId w:val="5"/>
        </w:numPr>
        <w:tabs>
          <w:tab w:val="left" w:pos="840"/>
        </w:tabs>
        <w:spacing w:line="293" w:lineRule="auto"/>
        <w:ind w:right="117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How does this project improve recreational opportunities for the public?</w:t>
      </w:r>
    </w:p>
    <w:p w14:paraId="3C6F8C03" w14:textId="77777777" w:rsidR="00082DB2" w:rsidRDefault="004C612C">
      <w:pPr>
        <w:widowControl w:val="0"/>
        <w:numPr>
          <w:ilvl w:val="0"/>
          <w:numId w:val="5"/>
        </w:numPr>
        <w:tabs>
          <w:tab w:val="left" w:pos="840"/>
        </w:tabs>
        <w:spacing w:line="293" w:lineRule="auto"/>
        <w:ind w:right="117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What makes this project a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significant recreational priority for the </w:t>
      </w:r>
      <w:r>
        <w:rPr>
          <w:rFonts w:ascii="Calibri" w:eastAsia="Calibri" w:hAnsi="Calibri" w:cs="Calibri"/>
          <w:i/>
          <w:sz w:val="22"/>
          <w:szCs w:val="22"/>
        </w:rPr>
        <w:t>Mad River Valley?</w:t>
      </w:r>
    </w:p>
    <w:p w14:paraId="1E5B1FDD" w14:textId="77777777" w:rsidR="00082DB2" w:rsidRDefault="004C612C">
      <w:pPr>
        <w:widowControl w:val="0"/>
        <w:numPr>
          <w:ilvl w:val="0"/>
          <w:numId w:val="5"/>
        </w:numPr>
        <w:tabs>
          <w:tab w:val="left" w:pos="840"/>
        </w:tabs>
        <w:spacing w:line="293" w:lineRule="auto"/>
        <w:ind w:right="117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Why is this project needed; Why it is important to be funded?</w:t>
      </w:r>
    </w:p>
    <w:p w14:paraId="28E233C8" w14:textId="77777777" w:rsidR="00082DB2" w:rsidRDefault="00082DB2">
      <w:pPr>
        <w:widowControl w:val="0"/>
        <w:tabs>
          <w:tab w:val="left" w:pos="840"/>
        </w:tabs>
        <w:spacing w:line="293" w:lineRule="auto"/>
        <w:ind w:left="1440" w:right="117"/>
        <w:rPr>
          <w:rFonts w:ascii="Calibri" w:eastAsia="Calibri" w:hAnsi="Calibri" w:cs="Calibri"/>
          <w:i/>
          <w:sz w:val="22"/>
          <w:szCs w:val="22"/>
        </w:rPr>
      </w:pPr>
    </w:p>
    <w:p w14:paraId="08E958F9" w14:textId="77777777" w:rsidR="00082DB2" w:rsidRDefault="004C61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360"/>
        </w:tabs>
        <w:spacing w:line="244" w:lineRule="auto"/>
        <w:ind w:left="540" w:right="466" w:hanging="180"/>
        <w:rPr>
          <w:i/>
          <w:color w:val="00000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8)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Project Readiness: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What is the status of the project? List any major activities that must still be accomplished before the project can begin such as permitting, engineering, or fundraising</w:t>
      </w:r>
      <w:r>
        <w:rPr>
          <w:rFonts w:ascii="Calibri" w:eastAsia="Calibri" w:hAnsi="Calibri" w:cs="Calibri"/>
          <w:i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r>
        <w:rPr>
          <w:rFonts w:ascii="Calibri" w:eastAsia="Calibri" w:hAnsi="Calibri" w:cs="Calibri"/>
          <w:i/>
          <w:sz w:val="22"/>
          <w:szCs w:val="22"/>
        </w:rPr>
        <w:t>Note that funds are expected to be used within the same calendar year, unless a waiv</w:t>
      </w:r>
      <w:r>
        <w:rPr>
          <w:rFonts w:ascii="Calibri" w:eastAsia="Calibri" w:hAnsi="Calibri" w:cs="Calibri"/>
          <w:i/>
          <w:sz w:val="22"/>
          <w:szCs w:val="22"/>
        </w:rPr>
        <w:t>er is granted.)</w:t>
      </w:r>
    </w:p>
    <w:p w14:paraId="7B070FB6" w14:textId="77777777" w:rsidR="00082DB2" w:rsidRDefault="00082D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540"/>
        </w:tabs>
        <w:spacing w:line="244" w:lineRule="auto"/>
        <w:ind w:left="390" w:right="466" w:hanging="720"/>
        <w:rPr>
          <w:color w:val="000000"/>
        </w:rPr>
      </w:pPr>
    </w:p>
    <w:p w14:paraId="58F2AF5A" w14:textId="77777777" w:rsidR="00082DB2" w:rsidRDefault="004C61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line="242" w:lineRule="auto"/>
        <w:ind w:left="540" w:right="562" w:hanging="18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9) Target Audience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: 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Describe the range of users this project will serve; Tell how this project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lastRenderedPageBreak/>
        <w:t xml:space="preserve">will improve access and capacity for people of various ages (young children – older citizens) or abilities to access recreation.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713E01CF" w14:textId="77777777" w:rsidR="00082DB2" w:rsidRDefault="00082D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42" w:lineRule="auto"/>
        <w:ind w:right="389"/>
        <w:rPr>
          <w:rFonts w:ascii="Calibri" w:eastAsia="Calibri" w:hAnsi="Calibri" w:cs="Calibri"/>
          <w:b/>
          <w:sz w:val="22"/>
          <w:szCs w:val="22"/>
        </w:rPr>
      </w:pPr>
    </w:p>
    <w:p w14:paraId="72D85489" w14:textId="77777777" w:rsidR="00082DB2" w:rsidRDefault="004C61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42" w:lineRule="auto"/>
        <w:ind w:left="630" w:right="389" w:hanging="27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10) Project Sustainability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: 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If a grant is awarded for this project, who will manage and maintain the trail/facility/</w:t>
      </w:r>
      <w:r>
        <w:rPr>
          <w:rFonts w:ascii="Calibri" w:eastAsia="Calibri" w:hAnsi="Calibri" w:cs="Calibri"/>
          <w:i/>
          <w:sz w:val="22"/>
          <w:szCs w:val="22"/>
        </w:rPr>
        <w:t>equipment/program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once the work is done and grant funds are spent?  What is the applicant’s commitment for continued operation and maintena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nce?  List financial, community &amp; organizational support in place for </w:t>
      </w:r>
      <w:r>
        <w:rPr>
          <w:rFonts w:ascii="Calibri" w:eastAsia="Calibri" w:hAnsi="Calibri" w:cs="Calibri"/>
          <w:i/>
          <w:sz w:val="22"/>
          <w:szCs w:val="22"/>
        </w:rPr>
        <w:t>longevity of the project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and general upkeep to ensure the useful life of the project.  </w:t>
      </w:r>
    </w:p>
    <w:p w14:paraId="7030132A" w14:textId="77777777" w:rsidR="00082DB2" w:rsidRDefault="00082DB2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42" w:lineRule="auto"/>
        <w:ind w:left="390" w:right="389" w:hanging="720"/>
        <w:rPr>
          <w:rFonts w:ascii="Calibri" w:eastAsia="Calibri" w:hAnsi="Calibri" w:cs="Calibri"/>
          <w:color w:val="000000"/>
          <w:sz w:val="22"/>
          <w:szCs w:val="22"/>
        </w:rPr>
      </w:pPr>
    </w:p>
    <w:p w14:paraId="7F5C14C9" w14:textId="77777777" w:rsidR="00082DB2" w:rsidRDefault="004C61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42" w:lineRule="auto"/>
        <w:ind w:left="630" w:right="389" w:hanging="27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11)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Promoting Awareness of P</w:t>
      </w:r>
      <w:r>
        <w:rPr>
          <w:rFonts w:ascii="Calibri" w:eastAsia="Calibri" w:hAnsi="Calibri" w:cs="Calibri"/>
          <w:b/>
          <w:sz w:val="22"/>
          <w:szCs w:val="22"/>
        </w:rPr>
        <w:t>roject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: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What measures are in place to make the public more aware of t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he recreation opportunities this project provides, and encourage broader participation in recreation as well as opportunities for volunteerism with the organization?</w:t>
      </w:r>
    </w:p>
    <w:p w14:paraId="0A965DD5" w14:textId="77777777" w:rsidR="00082DB2" w:rsidRDefault="00082DB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59A5CC4" w14:textId="77777777" w:rsidR="00082DB2" w:rsidRDefault="004C61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42" w:lineRule="auto"/>
        <w:ind w:left="720" w:right="389" w:hanging="360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12)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Community collaboration, Local Support &amp; Involvement: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Who supports this project?  D</w:t>
      </w:r>
      <w:r>
        <w:rPr>
          <w:rFonts w:ascii="Calibri" w:eastAsia="Calibri" w:hAnsi="Calibri" w:cs="Calibri"/>
          <w:i/>
          <w:sz w:val="22"/>
          <w:szCs w:val="22"/>
        </w:rPr>
        <w:t xml:space="preserve">escribe if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this pro</w:t>
      </w:r>
      <w:r>
        <w:rPr>
          <w:rFonts w:ascii="Calibri" w:eastAsia="Calibri" w:hAnsi="Calibri" w:cs="Calibri"/>
          <w:i/>
          <w:sz w:val="22"/>
          <w:szCs w:val="22"/>
        </w:rPr>
        <w:t xml:space="preserve">ject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connects to any other community projects</w:t>
      </w:r>
      <w:r>
        <w:rPr>
          <w:rFonts w:ascii="Calibri" w:eastAsia="Calibri" w:hAnsi="Calibri" w:cs="Calibri"/>
          <w:i/>
          <w:sz w:val="22"/>
          <w:szCs w:val="22"/>
        </w:rPr>
        <w:t xml:space="preserve">, organizations or events.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Describe local citizen and community involvement in the proposed project, and loca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l support obtained for project implementation. Identi</w:t>
      </w:r>
      <w:r>
        <w:rPr>
          <w:rFonts w:ascii="Calibri" w:eastAsia="Calibri" w:hAnsi="Calibri" w:cs="Calibri"/>
          <w:i/>
          <w:sz w:val="22"/>
          <w:szCs w:val="22"/>
        </w:rPr>
        <w:t>fy support or assistance needed</w:t>
      </w:r>
    </w:p>
    <w:p w14:paraId="4DE5A15F" w14:textId="77777777" w:rsidR="00082DB2" w:rsidRDefault="00082D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42" w:lineRule="auto"/>
        <w:ind w:right="389"/>
        <w:rPr>
          <w:rFonts w:ascii="Calibri" w:eastAsia="Calibri" w:hAnsi="Calibri" w:cs="Calibri"/>
          <w:i/>
          <w:sz w:val="22"/>
          <w:szCs w:val="22"/>
        </w:rPr>
      </w:pPr>
    </w:p>
    <w:p w14:paraId="7D6C8F00" w14:textId="77777777" w:rsidR="00082DB2" w:rsidRDefault="004C61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42" w:lineRule="auto"/>
        <w:ind w:left="720" w:right="389" w:hanging="36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13</w:t>
      </w:r>
      <w:r>
        <w:rPr>
          <w:rFonts w:ascii="Calibri" w:eastAsia="Calibri" w:hAnsi="Calibri" w:cs="Calibri"/>
          <w:i/>
          <w:sz w:val="22"/>
          <w:szCs w:val="22"/>
        </w:rPr>
        <w:t xml:space="preserve">) </w:t>
      </w:r>
      <w:r>
        <w:rPr>
          <w:rFonts w:ascii="Calibri" w:eastAsia="Calibri" w:hAnsi="Calibri" w:cs="Calibri"/>
          <w:b/>
          <w:sz w:val="22"/>
          <w:szCs w:val="22"/>
        </w:rPr>
        <w:t>Measuring success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Describe how you will measure the impact of this project. What will success look like?</w:t>
      </w:r>
    </w:p>
    <w:p w14:paraId="48B6FCDE" w14:textId="77777777" w:rsidR="00082DB2" w:rsidRDefault="00082D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42" w:lineRule="auto"/>
        <w:ind w:right="389"/>
        <w:rPr>
          <w:rFonts w:ascii="Calibri" w:eastAsia="Calibri" w:hAnsi="Calibri" w:cs="Calibri"/>
          <w:sz w:val="22"/>
          <w:szCs w:val="22"/>
        </w:rPr>
      </w:pPr>
    </w:p>
    <w:p w14:paraId="2F0FB2E1" w14:textId="77777777" w:rsidR="00082DB2" w:rsidRDefault="004C612C">
      <w:pPr>
        <w:widowControl w:val="0"/>
        <w:tabs>
          <w:tab w:val="left" w:pos="360"/>
          <w:tab w:val="left" w:pos="540"/>
        </w:tabs>
        <w:spacing w:line="242" w:lineRule="auto"/>
        <w:ind w:left="720" w:right="389" w:hanging="36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14) Environmental Impact Considerations: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re there any pote</w:t>
      </w:r>
      <w:r>
        <w:rPr>
          <w:rFonts w:ascii="Calibri" w:eastAsia="Calibri" w:hAnsi="Calibri" w:cs="Calibri"/>
          <w:i/>
          <w:sz w:val="22"/>
          <w:szCs w:val="22"/>
        </w:rPr>
        <w:t>ntial environmental impacts associated with this project? Describe these considerations and practices that will be used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to ensure sustainability, minimize impacts such as water quality or soil erosion. For trail projects, see </w:t>
      </w:r>
      <w:hyperlink r:id="rId8">
        <w:r>
          <w:rPr>
            <w:rFonts w:ascii="Calibri" w:eastAsia="Calibri" w:hAnsi="Calibri" w:cs="Calibri"/>
            <w:i/>
            <w:color w:val="0563C1"/>
            <w:sz w:val="22"/>
            <w:szCs w:val="22"/>
            <w:u w:val="single"/>
          </w:rPr>
          <w:t>http://fpr.vermont.gov/recreation/learn_more</w:t>
        </w:r>
      </w:hyperlink>
      <w:r>
        <w:rPr>
          <w:rFonts w:ascii="Calibri" w:eastAsia="Calibri" w:hAnsi="Calibri" w:cs="Calibri"/>
          <w:i/>
          <w:sz w:val="22"/>
          <w:szCs w:val="22"/>
        </w:rPr>
        <w:t xml:space="preserve"> for a list of suggested resources.   </w:t>
      </w:r>
    </w:p>
    <w:p w14:paraId="084E409A" w14:textId="77777777" w:rsidR="00082DB2" w:rsidRDefault="00082DB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D1105C6" w14:textId="77777777" w:rsidR="00082DB2" w:rsidRDefault="004C61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42" w:lineRule="auto"/>
        <w:ind w:right="389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Part IV- 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Project Budget</w:t>
      </w:r>
      <w:r>
        <w:rPr>
          <w:rFonts w:ascii="Calibri" w:eastAsia="Calibri" w:hAnsi="Calibri" w:cs="Calibri"/>
          <w:b/>
          <w:sz w:val="28"/>
          <w:szCs w:val="28"/>
        </w:rPr>
        <w:t>-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</w:p>
    <w:p w14:paraId="51174EC0" w14:textId="77777777" w:rsidR="00082DB2" w:rsidRDefault="004C61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42" w:lineRule="auto"/>
        <w:ind w:right="389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Applicants must attach a project budget </w:t>
      </w:r>
      <w:r>
        <w:rPr>
          <w:rFonts w:ascii="Calibri" w:eastAsia="Calibri" w:hAnsi="Calibri" w:cs="Calibri"/>
          <w:i/>
          <w:sz w:val="22"/>
          <w:szCs w:val="22"/>
        </w:rPr>
        <w:t>which includes sources of revenue as well as expenses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.  </w:t>
      </w:r>
      <w:r>
        <w:rPr>
          <w:rFonts w:ascii="Calibri" w:eastAsia="Calibri" w:hAnsi="Calibri" w:cs="Calibri"/>
          <w:i/>
          <w:sz w:val="22"/>
          <w:szCs w:val="22"/>
        </w:rPr>
        <w:t>Please attach your overall organizational budget if possible.</w:t>
      </w:r>
    </w:p>
    <w:p w14:paraId="06350314" w14:textId="77777777" w:rsidR="00082DB2" w:rsidRDefault="00082DB2">
      <w:pPr>
        <w:widowControl w:val="0"/>
        <w:tabs>
          <w:tab w:val="left" w:pos="540"/>
        </w:tabs>
        <w:spacing w:line="242" w:lineRule="auto"/>
        <w:ind w:right="389"/>
        <w:rPr>
          <w:rFonts w:ascii="Calibri" w:eastAsia="Calibri" w:hAnsi="Calibri" w:cs="Calibri"/>
          <w:sz w:val="22"/>
          <w:szCs w:val="22"/>
        </w:rPr>
      </w:pPr>
    </w:p>
    <w:p w14:paraId="3AC3DC40" w14:textId="77777777" w:rsidR="00082DB2" w:rsidRDefault="004C612C">
      <w:pPr>
        <w:spacing w:before="37"/>
        <w:ind w:left="1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Required Certifying Signature-</w:t>
      </w:r>
    </w:p>
    <w:p w14:paraId="06E54FC1" w14:textId="77777777" w:rsidR="00082DB2" w:rsidRDefault="004C61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299"/>
        </w:tabs>
        <w:spacing w:line="266" w:lineRule="auto"/>
        <w:ind w:left="119" w:right="305" w:hanging="12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By signing below, I hereby certify that the information in the Recreational Grant Application is true</w:t>
      </w:r>
    </w:p>
    <w:p w14:paraId="2631640D" w14:textId="77777777" w:rsidR="00082DB2" w:rsidRDefault="004C61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299"/>
        </w:tabs>
        <w:spacing w:line="266" w:lineRule="auto"/>
        <w:ind w:right="305"/>
        <w:rPr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and accurate to the best of my knowledge. I have full authority </w:t>
      </w:r>
      <w:r>
        <w:rPr>
          <w:rFonts w:ascii="Calibri" w:eastAsia="Calibri" w:hAnsi="Calibri" w:cs="Calibri"/>
          <w:i/>
          <w:sz w:val="22"/>
          <w:szCs w:val="22"/>
        </w:rPr>
        <w:t xml:space="preserve">to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submit this application and seek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funds through the MRVRD for the work proposed in this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application. </w:t>
      </w:r>
    </w:p>
    <w:p w14:paraId="4FD7FE65" w14:textId="77777777" w:rsidR="00082DB2" w:rsidRDefault="004C612C">
      <w:pPr>
        <w:widowControl w:val="0"/>
        <w:tabs>
          <w:tab w:val="left" w:pos="5299"/>
        </w:tabs>
        <w:spacing w:line="266" w:lineRule="auto"/>
        <w:ind w:left="119" w:right="305" w:hanging="120"/>
        <w:rPr>
          <w:sz w:val="24"/>
          <w:szCs w:val="24"/>
        </w:rPr>
      </w:pPr>
      <w:r>
        <w:rPr>
          <w:rFonts w:ascii="Calibri" w:eastAsia="Calibri" w:hAnsi="Calibri" w:cs="Calibri"/>
          <w:noProof/>
        </w:rPr>
        <w:drawing>
          <wp:inline distT="0" distB="0" distL="114300" distR="114300" wp14:anchorId="759781F3" wp14:editId="506133FF">
            <wp:extent cx="2438400" cy="100012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4740F5" w14:textId="77777777" w:rsidR="00082DB2" w:rsidRDefault="004C612C">
      <w:pPr>
        <w:widowControl w:val="0"/>
        <w:tabs>
          <w:tab w:val="left" w:pos="5299"/>
        </w:tabs>
        <w:spacing w:line="266" w:lineRule="auto"/>
        <w:ind w:left="119" w:right="305" w:hanging="1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Submit completed application by email to mrvrd@mrvrd.org</w:t>
      </w:r>
    </w:p>
    <w:p w14:paraId="4493CFCB" w14:textId="77777777" w:rsidR="00082DB2" w:rsidRDefault="00082DB2">
      <w:pPr>
        <w:ind w:firstLine="1170"/>
        <w:rPr>
          <w:sz w:val="24"/>
          <w:szCs w:val="24"/>
        </w:rPr>
      </w:pPr>
      <w:bookmarkStart w:id="0" w:name="_heading=h.gjdgxs" w:colFirst="0" w:colLast="0"/>
      <w:bookmarkEnd w:id="0"/>
    </w:p>
    <w:sectPr w:rsidR="00082DB2">
      <w:headerReference w:type="default" r:id="rId10"/>
      <w:headerReference w:type="first" r:id="rId11"/>
      <w:footerReference w:type="first" r:id="rId12"/>
      <w:pgSz w:w="12240" w:h="15840"/>
      <w:pgMar w:top="45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73F38" w14:textId="77777777" w:rsidR="004C612C" w:rsidRDefault="004C612C">
      <w:r>
        <w:separator/>
      </w:r>
    </w:p>
  </w:endnote>
  <w:endnote w:type="continuationSeparator" w:id="0">
    <w:p w14:paraId="630B6EF4" w14:textId="77777777" w:rsidR="004C612C" w:rsidRDefault="004C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A2E1" w14:textId="77777777" w:rsidR="00082DB2" w:rsidRDefault="00082D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3C14A" w14:textId="77777777" w:rsidR="004C612C" w:rsidRDefault="004C612C">
      <w:r>
        <w:separator/>
      </w:r>
    </w:p>
  </w:footnote>
  <w:footnote w:type="continuationSeparator" w:id="0">
    <w:p w14:paraId="247F7270" w14:textId="77777777" w:rsidR="004C612C" w:rsidRDefault="004C6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E4A4" w14:textId="77777777" w:rsidR="00082DB2" w:rsidRDefault="00082DB2">
    <w:pPr>
      <w:widowControl w:val="0"/>
      <w:tabs>
        <w:tab w:val="left" w:pos="540"/>
      </w:tabs>
      <w:spacing w:line="242" w:lineRule="auto"/>
      <w:ind w:left="360" w:right="389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C981" w14:textId="77777777" w:rsidR="00082DB2" w:rsidRDefault="004C612C">
    <w:pPr>
      <w:widowControl w:val="0"/>
      <w:tabs>
        <w:tab w:val="left" w:pos="540"/>
      </w:tabs>
      <w:spacing w:line="242" w:lineRule="auto"/>
      <w:ind w:left="360" w:right="389"/>
      <w:jc w:val="center"/>
    </w:pPr>
    <w:r>
      <w:rPr>
        <w:b/>
        <w:noProof/>
        <w:sz w:val="24"/>
        <w:szCs w:val="24"/>
      </w:rPr>
      <w:drawing>
        <wp:inline distT="0" distB="0" distL="0" distR="0" wp14:anchorId="74E392AE" wp14:editId="597F08CF">
          <wp:extent cx="4383024" cy="646176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3024" cy="6461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93994"/>
    <w:multiLevelType w:val="multilevel"/>
    <w:tmpl w:val="1F266F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B0A1FF1"/>
    <w:multiLevelType w:val="multilevel"/>
    <w:tmpl w:val="23B42AC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0E6063D"/>
    <w:multiLevelType w:val="multilevel"/>
    <w:tmpl w:val="E17E349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0737180"/>
    <w:multiLevelType w:val="multilevel"/>
    <w:tmpl w:val="1BEEF622"/>
    <w:lvl w:ilvl="0">
      <w:start w:val="1"/>
      <w:numFmt w:val="decimal"/>
      <w:lvlText w:val="%1)"/>
      <w:lvlJc w:val="left"/>
      <w:pPr>
        <w:ind w:left="300" w:hanging="300"/>
      </w:pPr>
      <w:rPr>
        <w:rFonts w:ascii="Calibri" w:eastAsia="Calibri" w:hAnsi="Calibri" w:cs="Calibri"/>
        <w:b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354" w:hanging="300"/>
      </w:pPr>
    </w:lvl>
    <w:lvl w:ilvl="2">
      <w:start w:val="1"/>
      <w:numFmt w:val="lowerRoman"/>
      <w:lvlText w:val="%3)"/>
      <w:lvlJc w:val="right"/>
      <w:pPr>
        <w:ind w:left="2268" w:hanging="300"/>
      </w:pPr>
    </w:lvl>
    <w:lvl w:ilvl="3">
      <w:start w:val="1"/>
      <w:numFmt w:val="decimal"/>
      <w:lvlText w:val="(%4)"/>
      <w:lvlJc w:val="left"/>
      <w:pPr>
        <w:ind w:left="3182" w:hanging="300"/>
      </w:pPr>
    </w:lvl>
    <w:lvl w:ilvl="4">
      <w:start w:val="1"/>
      <w:numFmt w:val="lowerLetter"/>
      <w:lvlText w:val="(%5)"/>
      <w:lvlJc w:val="left"/>
      <w:pPr>
        <w:ind w:left="4096" w:hanging="300"/>
      </w:pPr>
    </w:lvl>
    <w:lvl w:ilvl="5">
      <w:start w:val="1"/>
      <w:numFmt w:val="lowerRoman"/>
      <w:lvlText w:val="(%6)"/>
      <w:lvlJc w:val="right"/>
      <w:pPr>
        <w:ind w:left="5010" w:hanging="300"/>
      </w:pPr>
    </w:lvl>
    <w:lvl w:ilvl="6">
      <w:start w:val="1"/>
      <w:numFmt w:val="decimal"/>
      <w:lvlText w:val="%7."/>
      <w:lvlJc w:val="left"/>
      <w:pPr>
        <w:ind w:left="5924" w:hanging="300"/>
      </w:pPr>
    </w:lvl>
    <w:lvl w:ilvl="7">
      <w:start w:val="1"/>
      <w:numFmt w:val="lowerLetter"/>
      <w:lvlText w:val="%8."/>
      <w:lvlJc w:val="left"/>
      <w:pPr>
        <w:ind w:left="6838" w:hanging="300"/>
      </w:pPr>
    </w:lvl>
    <w:lvl w:ilvl="8">
      <w:start w:val="1"/>
      <w:numFmt w:val="lowerRoman"/>
      <w:lvlText w:val="%9."/>
      <w:lvlJc w:val="right"/>
      <w:pPr>
        <w:ind w:left="7752" w:hanging="300"/>
      </w:pPr>
    </w:lvl>
  </w:abstractNum>
  <w:abstractNum w:abstractNumId="4" w15:restartNumberingAfterBreak="0">
    <w:nsid w:val="72EA4A7F"/>
    <w:multiLevelType w:val="multilevel"/>
    <w:tmpl w:val="38BCEED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DB2"/>
    <w:rsid w:val="00082DB2"/>
    <w:rsid w:val="004C612C"/>
    <w:rsid w:val="009B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CC272C"/>
  <w15:docId w15:val="{3F0E4904-C5DD-E84D-9C3E-870AA2E2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widowControl w:val="0"/>
      <w:ind w:left="44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r.vermont.gov/recreation/learn_mor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T7XZ3q89ZYkyBhHrYwTKQ2n6mw==">AMUW2mVFPKtvUKiC/tuXwdzt4EZJrcvf6XSVJ5/sV8hy2YyKslK/mSaI1yPQZ9oGr8GejgR2tRSPFHeIr9m/Im7Cru9Mk83rqYccFhRJ4QRpP380LXyLXr7gcNO88aLQR+PXrgMryk5h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Danielle Poirier</cp:lastModifiedBy>
  <cp:revision>2</cp:revision>
  <dcterms:created xsi:type="dcterms:W3CDTF">2021-10-18T00:03:00Z</dcterms:created>
  <dcterms:modified xsi:type="dcterms:W3CDTF">2021-10-18T00:03:00Z</dcterms:modified>
</cp:coreProperties>
</file>